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71" w:rsidRDefault="00EB2C71" w:rsidP="00EB2C71">
      <w:r w:rsidRPr="0080202A">
        <w:t>C: Teekanne</w:t>
      </w:r>
      <w:r>
        <w:t xml:space="preserve"> in Düsseldorf</w:t>
      </w:r>
    </w:p>
    <w:p w:rsidR="00EB2C71" w:rsidRPr="00613958" w:rsidRDefault="00EB2C71" w:rsidP="00EB2C71">
      <w:r>
        <w:t xml:space="preserve">Teekanne ist ein deutsches Teehandelsunternehmen, in Familienbesitz seit 1882,  mit Sitz in Düsseldorf. Teekanne vermarktete erstmals abgepackte Teemischungen in gleichbleibender Qualität als Markenartikel und ist weltweit führend in der Produktion von Tee in Teebeuteln. Weltweit umfasst das Unternehmen ca. 1500 Mitarbeiter mit Produktionsstätten und Niederlassungen in 8 Ländern. </w:t>
      </w:r>
    </w:p>
    <w:p w:rsidR="00EB2C71" w:rsidRDefault="00EB2C71" w:rsidP="00EB2C71">
      <w:hyperlink r:id="rId5" w:history="1">
        <w:r w:rsidRPr="00AA799C">
          <w:rPr>
            <w:rStyle w:val="Hyperlink"/>
          </w:rPr>
          <w:t>https://www.teekanne.de</w:t>
        </w:r>
      </w:hyperlink>
    </w:p>
    <w:p w:rsidR="00EB2C71" w:rsidRDefault="00EB2C71" w:rsidP="00EB2C71">
      <w:r>
        <w:t>Teilnehmerzahl: 20 - 30</w:t>
      </w:r>
    </w:p>
    <w:p w:rsidR="00EB2C71" w:rsidRDefault="00EB2C71" w:rsidP="00EB2C71"/>
    <w:p w:rsidR="003569EF" w:rsidRPr="00EB2C71" w:rsidRDefault="003569EF">
      <w:bookmarkStart w:id="0" w:name="_GoBack"/>
      <w:bookmarkEnd w:id="0"/>
    </w:p>
    <w:sectPr w:rsidR="003569EF" w:rsidRPr="00EB2C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62"/>
    <w:rsid w:val="00120862"/>
    <w:rsid w:val="003569EF"/>
    <w:rsid w:val="005D6CE3"/>
    <w:rsid w:val="00EB2C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C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08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B2C7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08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ekanne.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432</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Höller</dc:creator>
  <cp:lastModifiedBy>Annika Höller</cp:lastModifiedBy>
  <cp:revision>2</cp:revision>
  <dcterms:created xsi:type="dcterms:W3CDTF">2017-12-20T10:22:00Z</dcterms:created>
  <dcterms:modified xsi:type="dcterms:W3CDTF">2017-12-20T10:22:00Z</dcterms:modified>
</cp:coreProperties>
</file>